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3A747C"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3A747C">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3A747C">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3A747C">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3A747C">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3A747C">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3A747C">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692BC8" w14:textId="77777777" w:rsidR="00F427E0"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p w14:paraId="58CCF70F" w14:textId="77777777" w:rsidR="009207BF" w:rsidRDefault="009207BF" w:rsidP="009207BF">
            <w:pPr>
              <w:keepNext/>
              <w:keepLines/>
              <w:suppressLineNumbers/>
              <w:spacing w:before="0" w:line="240" w:lineRule="atLeast"/>
              <w:contextualSpacing/>
              <w:rPr>
                <w:color w:val="17365D" w:themeColor="text2" w:themeShade="BF"/>
                <w:sz w:val="24"/>
                <w:szCs w:val="24"/>
              </w:rPr>
            </w:pPr>
            <w:r w:rsidRPr="00DB526B">
              <w:rPr>
                <w:color w:val="17365D" w:themeColor="text2" w:themeShade="BF"/>
                <w:sz w:val="24"/>
                <w:szCs w:val="24"/>
                <w:highlight w:val="yellow"/>
              </w:rPr>
              <w:t>НЕОБХОДИМО УКАЗЫВАТЬ НАИМЕНОВАНИЯ ДОКУМЕНТОВ, КОТОРЫЕ УЧАСТНИК ДОЛЖЕН ПРЕДОСТАВИТЬ</w:t>
            </w:r>
          </w:p>
          <w:p w14:paraId="08762FD0" w14:textId="128C6ECD" w:rsidR="00587398" w:rsidRPr="00713578" w:rsidRDefault="00587398" w:rsidP="009207BF">
            <w:pPr>
              <w:keepNext/>
              <w:keepLines/>
              <w:suppressLineNumbers/>
              <w:spacing w:before="0" w:line="240" w:lineRule="atLeast"/>
              <w:contextualSpacing/>
              <w:rPr>
                <w:sz w:val="24"/>
                <w:szCs w:val="24"/>
              </w:rPr>
            </w:pP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562B5120" w:rsidR="00774B9D" w:rsidRPr="00713578" w:rsidRDefault="00774B9D" w:rsidP="00177747">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26414C15"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ED9E1B1" w14:textId="77777777" w:rsidR="0077162E" w:rsidRDefault="0077162E" w:rsidP="00774B9D">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p w14:paraId="44507864" w14:textId="61E42AFE" w:rsidR="0077162E" w:rsidRPr="0077162E" w:rsidRDefault="0077162E" w:rsidP="00177747">
            <w:pPr>
              <w:keepNext/>
              <w:keepLines/>
              <w:suppressLineNumbers/>
              <w:spacing w:before="0" w:line="240" w:lineRule="atLeast"/>
              <w:contextualSpacing/>
              <w:rPr>
                <w:sz w:val="24"/>
                <w:szCs w:val="24"/>
              </w:rPr>
            </w:pPr>
            <w:r w:rsidRPr="005A0F10">
              <w:rPr>
                <w:color w:val="1F497D" w:themeColor="text2"/>
                <w:sz w:val="24"/>
                <w:szCs w:val="24"/>
                <w:highlight w:val="yellow"/>
              </w:rPr>
              <w:t>УКАЗЫВАТЬ</w:t>
            </w:r>
            <w:r w:rsidR="005B1EC6" w:rsidRPr="005A0F10">
              <w:rPr>
                <w:color w:val="1F497D" w:themeColor="text2"/>
                <w:sz w:val="24"/>
                <w:szCs w:val="24"/>
                <w:highlight w:val="yellow"/>
              </w:rPr>
              <w:t xml:space="preserve"> ДАННУЮ ФОРМУ, ЕСЛИ ЗАКУПЩИКУ ЭТО НЕОБХОДИМО.</w:t>
            </w:r>
            <w:r w:rsidRPr="00B80BAF">
              <w:rPr>
                <w:color w:val="365F91" w:themeColor="accent1" w:themeShade="BF"/>
                <w:sz w:val="24"/>
                <w:szCs w:val="24"/>
                <w:highlight w:val="yellow"/>
              </w:rPr>
              <w:t xml:space="preserve"> </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4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0ED8AD5C" w14:textId="77777777" w:rsidTr="007E1AF6">
        <w:trPr>
          <w:trHeight w:val="322"/>
          <w:jc w:val="center"/>
        </w:trPr>
        <w:tc>
          <w:tcPr>
            <w:tcW w:w="851" w:type="dxa"/>
          </w:tcPr>
          <w:p w14:paraId="638C8B89"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D1F60A" w14:textId="6BC24E56" w:rsidR="00CA1649" w:rsidRDefault="00CA1649" w:rsidP="00CA1649">
            <w:pPr>
              <w:keepNext/>
              <w:keepLines/>
              <w:suppressLineNumbers/>
              <w:spacing w:before="0" w:line="240" w:lineRule="atLeast"/>
              <w:contextualSpacing/>
              <w:rPr>
                <w:sz w:val="24"/>
                <w:szCs w:val="24"/>
              </w:rPr>
            </w:pPr>
            <w:r w:rsidRPr="00CB377B">
              <w:rPr>
                <w:color w:val="FF0000"/>
                <w:sz w:val="24"/>
                <w:szCs w:val="24"/>
              </w:rPr>
              <w:t>Заполненная справка об опыте участника по форме 5.</w:t>
            </w:r>
          </w:p>
        </w:tc>
      </w:tr>
      <w:tr w:rsidR="00CA1649" w:rsidRPr="00713578" w14:paraId="221392EF" w14:textId="77777777" w:rsidTr="007E1AF6">
        <w:trPr>
          <w:trHeight w:val="322"/>
          <w:jc w:val="center"/>
        </w:trPr>
        <w:tc>
          <w:tcPr>
            <w:tcW w:w="851" w:type="dxa"/>
          </w:tcPr>
          <w:p w14:paraId="1E912D9E"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14:paraId="428FCF61" w14:textId="01D4A77E"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Pr="00C97FA4">
              <w:rPr>
                <w:i/>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16FF2B42"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14FAE13F"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lastRenderedPageBreak/>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lastRenderedPageBreak/>
              <w:t>указать</w:t>
            </w:r>
          </w:p>
          <w:p w14:paraId="4BD8A47C" w14:textId="6F960C11" w:rsidR="00CB2ADF" w:rsidRPr="00C97FA4" w:rsidRDefault="00C46C68" w:rsidP="00C46C68">
            <w:pPr>
              <w:rPr>
                <w:sz w:val="24"/>
                <w:szCs w:val="24"/>
              </w:rPr>
            </w:pPr>
            <w:r w:rsidRPr="00C97FA4">
              <w:rPr>
                <w:iCs/>
                <w:sz w:val="24"/>
                <w:szCs w:val="24"/>
              </w:rPr>
              <w:lastRenderedPageBreak/>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C97FA4">
        <w:rPr>
          <w:i/>
          <w:sz w:val="22"/>
          <w:szCs w:val="22"/>
          <w:highlight w:val="yellow"/>
        </w:rPr>
        <w:t xml:space="preserve">за </w:t>
      </w:r>
      <w:r w:rsidR="00B57D4D">
        <w:rPr>
          <w:i/>
          <w:sz w:val="22"/>
          <w:szCs w:val="22"/>
          <w:highlight w:val="yellow"/>
        </w:rPr>
        <w:t xml:space="preserve">мин. </w:t>
      </w:r>
      <w:r w:rsidRPr="00C97FA4">
        <w:rPr>
          <w:i/>
          <w:sz w:val="22"/>
          <w:szCs w:val="22"/>
          <w:highlight w:val="yellow"/>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747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747C">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A747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A747C">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EE011-56B6-4D9E-AC4E-183AAFAA6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1825</TotalTime>
  <Pages>14</Pages>
  <Words>3000</Words>
  <Characters>17101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Мутафян Аида Араевна</cp:lastModifiedBy>
  <cp:revision>220</cp:revision>
  <cp:lastPrinted>2019-02-15T08:17:00Z</cp:lastPrinted>
  <dcterms:created xsi:type="dcterms:W3CDTF">2019-01-30T12:15:00Z</dcterms:created>
  <dcterms:modified xsi:type="dcterms:W3CDTF">2020-08-10T11:29:00Z</dcterms:modified>
</cp:coreProperties>
</file>